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8BF0" w14:textId="336E1298" w:rsidR="00226D2A" w:rsidRPr="000E2D82" w:rsidRDefault="000E2D82" w:rsidP="000E2D82">
      <w:pPr>
        <w:jc w:val="center"/>
        <w:rPr>
          <w:sz w:val="28"/>
          <w:szCs w:val="28"/>
        </w:rPr>
      </w:pPr>
      <w:r w:rsidRPr="000E2D82">
        <w:rPr>
          <w:sz w:val="28"/>
          <w:szCs w:val="28"/>
        </w:rPr>
        <w:t xml:space="preserve">What’s Your </w:t>
      </w:r>
      <w:r w:rsidR="00815B27">
        <w:rPr>
          <w:sz w:val="28"/>
          <w:szCs w:val="28"/>
        </w:rPr>
        <w:t xml:space="preserve">Adult Learning </w:t>
      </w:r>
      <w:r w:rsidRPr="000E2D82">
        <w:rPr>
          <w:sz w:val="28"/>
          <w:szCs w:val="28"/>
        </w:rPr>
        <w:t>Style?</w:t>
      </w:r>
    </w:p>
    <w:p w14:paraId="5DA32B9C" w14:textId="4C5FF260" w:rsidR="00390494" w:rsidRDefault="00F202CC">
      <w:r>
        <w:t xml:space="preserve">This </w:t>
      </w:r>
      <w:r w:rsidR="00D563F0">
        <w:t xml:space="preserve">checklist that will help you gain some insight into your preferred </w:t>
      </w:r>
      <w:r w:rsidR="00FE4E84">
        <w:t>learning</w:t>
      </w:r>
      <w:r w:rsidR="00D563F0">
        <w:t xml:space="preserve"> style.  Check each activity that fits you.  See which column has the most checks.</w:t>
      </w:r>
    </w:p>
    <w:p w14:paraId="57CCED11" w14:textId="77777777" w:rsidR="00D563F0" w:rsidRDefault="00D563F0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D563F0" w14:paraId="175E3EC3" w14:textId="77777777">
        <w:tc>
          <w:tcPr>
            <w:tcW w:w="2952" w:type="dxa"/>
            <w:vAlign w:val="center"/>
          </w:tcPr>
          <w:p w14:paraId="6BAF8681" w14:textId="77777777" w:rsidR="00390494" w:rsidRPr="00C31E01" w:rsidRDefault="00390494" w:rsidP="00D563F0">
            <w:pPr>
              <w:jc w:val="center"/>
              <w:rPr>
                <w:b/>
              </w:rPr>
            </w:pPr>
          </w:p>
          <w:p w14:paraId="47C80131" w14:textId="72DEAD8C" w:rsidR="00390494" w:rsidRPr="00C31E01" w:rsidRDefault="00F44BA4" w:rsidP="00D563F0">
            <w:pPr>
              <w:jc w:val="center"/>
              <w:rPr>
                <w:b/>
              </w:rPr>
            </w:pPr>
            <w:r w:rsidRPr="00C31E01">
              <w:rPr>
                <w:b/>
              </w:rPr>
              <w:t>Visual</w:t>
            </w:r>
          </w:p>
          <w:p w14:paraId="5EE2983B" w14:textId="77777777" w:rsidR="00D563F0" w:rsidRPr="00C31E01" w:rsidRDefault="00D563F0" w:rsidP="00D563F0">
            <w:pPr>
              <w:jc w:val="center"/>
              <w:rPr>
                <w:b/>
              </w:rPr>
            </w:pPr>
          </w:p>
        </w:tc>
        <w:tc>
          <w:tcPr>
            <w:tcW w:w="2952" w:type="dxa"/>
            <w:vAlign w:val="center"/>
          </w:tcPr>
          <w:p w14:paraId="35F6EAB2" w14:textId="2B88B7F1" w:rsidR="00D563F0" w:rsidRPr="00C31E01" w:rsidRDefault="00F44BA4" w:rsidP="00D563F0">
            <w:pPr>
              <w:jc w:val="center"/>
              <w:rPr>
                <w:b/>
              </w:rPr>
            </w:pPr>
            <w:r w:rsidRPr="00C31E01">
              <w:rPr>
                <w:b/>
              </w:rPr>
              <w:t>Auditory</w:t>
            </w:r>
          </w:p>
        </w:tc>
        <w:tc>
          <w:tcPr>
            <w:tcW w:w="2952" w:type="dxa"/>
            <w:vAlign w:val="center"/>
          </w:tcPr>
          <w:p w14:paraId="5C9691A5" w14:textId="62310F7B" w:rsidR="00D563F0" w:rsidRPr="00C31E01" w:rsidRDefault="00F44BA4" w:rsidP="00D563F0">
            <w:pPr>
              <w:jc w:val="center"/>
              <w:rPr>
                <w:b/>
              </w:rPr>
            </w:pPr>
            <w:r w:rsidRPr="00C31E01">
              <w:rPr>
                <w:b/>
              </w:rPr>
              <w:t>Kinesthetic</w:t>
            </w:r>
          </w:p>
        </w:tc>
      </w:tr>
      <w:tr w:rsidR="00D563F0" w14:paraId="6457BFAF" w14:textId="77777777" w:rsidTr="00F202CC">
        <w:trPr>
          <w:trHeight w:val="926"/>
        </w:trPr>
        <w:tc>
          <w:tcPr>
            <w:tcW w:w="2952" w:type="dxa"/>
          </w:tcPr>
          <w:p w14:paraId="159A6DD3" w14:textId="77777777" w:rsidR="00D563F0" w:rsidRDefault="00D563F0">
            <w:r>
              <w:t>Learns by seeing, watching demonstrations</w:t>
            </w:r>
          </w:p>
        </w:tc>
        <w:tc>
          <w:tcPr>
            <w:tcW w:w="2952" w:type="dxa"/>
          </w:tcPr>
          <w:p w14:paraId="596C4A08" w14:textId="17E23BB2" w:rsidR="00D563F0" w:rsidRDefault="00352848">
            <w:r>
              <w:t>Learns through verbal instructions from others or self</w:t>
            </w:r>
          </w:p>
        </w:tc>
        <w:tc>
          <w:tcPr>
            <w:tcW w:w="2952" w:type="dxa"/>
          </w:tcPr>
          <w:p w14:paraId="2A60F305" w14:textId="77777777" w:rsidR="00D563F0" w:rsidRDefault="00390494">
            <w:r>
              <w:t>Learns by doing, direct involvement</w:t>
            </w:r>
          </w:p>
        </w:tc>
        <w:bookmarkStart w:id="0" w:name="_GoBack"/>
        <w:bookmarkEnd w:id="0"/>
      </w:tr>
      <w:tr w:rsidR="00D563F0" w14:paraId="361F51B4" w14:textId="77777777" w:rsidTr="00F202CC">
        <w:trPr>
          <w:trHeight w:val="692"/>
        </w:trPr>
        <w:tc>
          <w:tcPr>
            <w:tcW w:w="2952" w:type="dxa"/>
          </w:tcPr>
          <w:p w14:paraId="1561979C" w14:textId="77777777" w:rsidR="00390494" w:rsidRDefault="00D563F0">
            <w:r>
              <w:t>Ignores auditory directions</w:t>
            </w:r>
          </w:p>
          <w:p w14:paraId="5C01F8E3" w14:textId="77777777" w:rsidR="00D563F0" w:rsidRDefault="00D563F0"/>
        </w:tc>
        <w:tc>
          <w:tcPr>
            <w:tcW w:w="2952" w:type="dxa"/>
          </w:tcPr>
          <w:p w14:paraId="52B605AA" w14:textId="77777777" w:rsidR="00D563F0" w:rsidRDefault="00352848">
            <w:r>
              <w:t>Needs words to go with a cartoon</w:t>
            </w:r>
          </w:p>
        </w:tc>
        <w:tc>
          <w:tcPr>
            <w:tcW w:w="2952" w:type="dxa"/>
          </w:tcPr>
          <w:p w14:paraId="2C04257F" w14:textId="77777777" w:rsidR="00D563F0" w:rsidRDefault="00390494">
            <w:r>
              <w:t>Talks fast, using hands</w:t>
            </w:r>
          </w:p>
        </w:tc>
      </w:tr>
      <w:tr w:rsidR="00D563F0" w14:paraId="0A6FCCEA" w14:textId="77777777">
        <w:tc>
          <w:tcPr>
            <w:tcW w:w="2952" w:type="dxa"/>
          </w:tcPr>
          <w:p w14:paraId="6A8E34B0" w14:textId="77777777" w:rsidR="00D563F0" w:rsidRDefault="00D563F0">
            <w:r>
              <w:t>Looks around to see what others are doing</w:t>
            </w:r>
          </w:p>
        </w:tc>
        <w:tc>
          <w:tcPr>
            <w:tcW w:w="2952" w:type="dxa"/>
          </w:tcPr>
          <w:p w14:paraId="6C883D05" w14:textId="77777777" w:rsidR="00D563F0" w:rsidRDefault="00352848">
            <w:r>
              <w:t>Can’t stand silences, needs to talk and needs you to talk</w:t>
            </w:r>
          </w:p>
        </w:tc>
        <w:tc>
          <w:tcPr>
            <w:tcW w:w="2952" w:type="dxa"/>
          </w:tcPr>
          <w:p w14:paraId="4199D709" w14:textId="77777777" w:rsidR="00390494" w:rsidRDefault="00390494">
            <w:r>
              <w:t>Is not comfortable listening or seeing things, but needs to feel something to believe it</w:t>
            </w:r>
          </w:p>
          <w:p w14:paraId="45DB559A" w14:textId="77777777" w:rsidR="00D563F0" w:rsidRDefault="00D563F0"/>
        </w:tc>
      </w:tr>
      <w:tr w:rsidR="00D563F0" w14:paraId="265B7894" w14:textId="77777777">
        <w:tc>
          <w:tcPr>
            <w:tcW w:w="2952" w:type="dxa"/>
          </w:tcPr>
          <w:p w14:paraId="7E14E9EC" w14:textId="77777777" w:rsidR="00D563F0" w:rsidRDefault="00D563F0">
            <w:r>
              <w:t>Vivid imagination, thinks in pictures, visualizes in detail</w:t>
            </w:r>
          </w:p>
        </w:tc>
        <w:tc>
          <w:tcPr>
            <w:tcW w:w="2952" w:type="dxa"/>
          </w:tcPr>
          <w:p w14:paraId="035EF66D" w14:textId="77777777" w:rsidR="00D563F0" w:rsidRDefault="00352848">
            <w:r>
              <w:t>Sub-vocalizes, thinks in sounds, details less important</w:t>
            </w:r>
          </w:p>
        </w:tc>
        <w:tc>
          <w:tcPr>
            <w:tcW w:w="2952" w:type="dxa"/>
          </w:tcPr>
          <w:p w14:paraId="6D207874" w14:textId="77777777" w:rsidR="00390494" w:rsidRDefault="00390494">
            <w:r>
              <w:t>Imagery is not important.  Images that do not occur are accompanies by movement</w:t>
            </w:r>
          </w:p>
          <w:p w14:paraId="11B9F793" w14:textId="77777777" w:rsidR="00D563F0" w:rsidRDefault="00D563F0"/>
        </w:tc>
      </w:tr>
      <w:tr w:rsidR="00D563F0" w14:paraId="78E8BAEF" w14:textId="77777777">
        <w:tc>
          <w:tcPr>
            <w:tcW w:w="2952" w:type="dxa"/>
          </w:tcPr>
          <w:p w14:paraId="1E2D85C2" w14:textId="77777777" w:rsidR="00D563F0" w:rsidRDefault="00D563F0">
            <w:r>
              <w:t>Asks for repeated directions</w:t>
            </w:r>
          </w:p>
        </w:tc>
        <w:tc>
          <w:tcPr>
            <w:tcW w:w="2952" w:type="dxa"/>
          </w:tcPr>
          <w:p w14:paraId="53711B99" w14:textId="77777777" w:rsidR="00D563F0" w:rsidRDefault="00352848">
            <w:r>
              <w:t>Reads aloud</w:t>
            </w:r>
          </w:p>
        </w:tc>
        <w:tc>
          <w:tcPr>
            <w:tcW w:w="2952" w:type="dxa"/>
          </w:tcPr>
          <w:p w14:paraId="353C984C" w14:textId="77777777" w:rsidR="00390494" w:rsidRDefault="00390494">
            <w:r>
              <w:t>Reaches out to touch everything, people or things</w:t>
            </w:r>
          </w:p>
          <w:p w14:paraId="70AB5BAC" w14:textId="77777777" w:rsidR="00D563F0" w:rsidRDefault="00D563F0"/>
        </w:tc>
      </w:tr>
      <w:tr w:rsidR="00D563F0" w14:paraId="5169BA48" w14:textId="77777777">
        <w:tc>
          <w:tcPr>
            <w:tcW w:w="2952" w:type="dxa"/>
          </w:tcPr>
          <w:p w14:paraId="135860EE" w14:textId="77777777" w:rsidR="00D563F0" w:rsidRDefault="00D563F0">
            <w:r>
              <w:t>Very good at spelling</w:t>
            </w:r>
          </w:p>
        </w:tc>
        <w:tc>
          <w:tcPr>
            <w:tcW w:w="2952" w:type="dxa"/>
          </w:tcPr>
          <w:p w14:paraId="408B58E9" w14:textId="77777777" w:rsidR="00D563F0" w:rsidRDefault="00352848">
            <w:r>
              <w:t>No visual or word recall</w:t>
            </w:r>
          </w:p>
        </w:tc>
        <w:tc>
          <w:tcPr>
            <w:tcW w:w="2952" w:type="dxa"/>
          </w:tcPr>
          <w:p w14:paraId="3CDEC34D" w14:textId="77777777" w:rsidR="00390494" w:rsidRDefault="00390494">
            <w:r>
              <w:t>Takes things apart and puts things together</w:t>
            </w:r>
          </w:p>
          <w:p w14:paraId="48F746F3" w14:textId="77777777" w:rsidR="00D563F0" w:rsidRDefault="00D563F0"/>
        </w:tc>
      </w:tr>
      <w:tr w:rsidR="00D563F0" w14:paraId="5CF25F94" w14:textId="77777777">
        <w:tc>
          <w:tcPr>
            <w:tcW w:w="2952" w:type="dxa"/>
          </w:tcPr>
          <w:p w14:paraId="601C4C79" w14:textId="77777777" w:rsidR="00D563F0" w:rsidRDefault="00D563F0">
            <w:r>
              <w:t>Watches speakers mouth</w:t>
            </w:r>
          </w:p>
        </w:tc>
        <w:tc>
          <w:tcPr>
            <w:tcW w:w="2952" w:type="dxa"/>
          </w:tcPr>
          <w:p w14:paraId="38AEA283" w14:textId="77777777" w:rsidR="00390494" w:rsidRDefault="00352848">
            <w:r>
              <w:t>Can’t draw without something to copy</w:t>
            </w:r>
          </w:p>
          <w:p w14:paraId="1E9D4C4A" w14:textId="77777777" w:rsidR="00D563F0" w:rsidRDefault="00D563F0"/>
        </w:tc>
        <w:tc>
          <w:tcPr>
            <w:tcW w:w="2952" w:type="dxa"/>
          </w:tcPr>
          <w:p w14:paraId="13847E6A" w14:textId="77777777" w:rsidR="00D563F0" w:rsidRDefault="00390494">
            <w:r>
              <w:t>Collects “things”</w:t>
            </w:r>
            <w:r>
              <w:br/>
            </w:r>
          </w:p>
        </w:tc>
      </w:tr>
      <w:tr w:rsidR="00D563F0" w14:paraId="79BCB8CF" w14:textId="77777777">
        <w:tc>
          <w:tcPr>
            <w:tcW w:w="2952" w:type="dxa"/>
          </w:tcPr>
          <w:p w14:paraId="59499E03" w14:textId="77777777" w:rsidR="00D563F0" w:rsidRDefault="00D563F0">
            <w:r>
              <w:t>Remembers faces, forgets names, writes things down, takes notes</w:t>
            </w:r>
          </w:p>
        </w:tc>
        <w:tc>
          <w:tcPr>
            <w:tcW w:w="2952" w:type="dxa"/>
          </w:tcPr>
          <w:p w14:paraId="783FAC7B" w14:textId="77777777" w:rsidR="00390494" w:rsidRDefault="00352848">
            <w:r>
              <w:t>Remembers names, forgets faces, remembers by auditory repetition</w:t>
            </w:r>
          </w:p>
          <w:p w14:paraId="3DC8F141" w14:textId="77777777" w:rsidR="00D563F0" w:rsidRDefault="00D563F0"/>
        </w:tc>
        <w:tc>
          <w:tcPr>
            <w:tcW w:w="2952" w:type="dxa"/>
          </w:tcPr>
          <w:p w14:paraId="60DC2D24" w14:textId="77777777" w:rsidR="00D563F0" w:rsidRDefault="00390494">
            <w:r>
              <w:t>Remembers best what was done, not what was seen or talked about</w:t>
            </w:r>
          </w:p>
        </w:tc>
      </w:tr>
      <w:tr w:rsidR="00D563F0" w14:paraId="27E839C5" w14:textId="77777777">
        <w:tc>
          <w:tcPr>
            <w:tcW w:w="2952" w:type="dxa"/>
          </w:tcPr>
          <w:p w14:paraId="580ACB45" w14:textId="77777777" w:rsidR="00390494" w:rsidRDefault="00D563F0">
            <w:r>
              <w:t>Doesn’t like to talk on the phone</w:t>
            </w:r>
          </w:p>
          <w:p w14:paraId="3124E976" w14:textId="77777777" w:rsidR="00D563F0" w:rsidRDefault="00D563F0"/>
        </w:tc>
        <w:tc>
          <w:tcPr>
            <w:tcW w:w="2952" w:type="dxa"/>
          </w:tcPr>
          <w:p w14:paraId="701D3413" w14:textId="77777777" w:rsidR="00D563F0" w:rsidRDefault="00352848">
            <w:r>
              <w:t>Talks to self</w:t>
            </w:r>
          </w:p>
        </w:tc>
        <w:tc>
          <w:tcPr>
            <w:tcW w:w="2952" w:type="dxa"/>
          </w:tcPr>
          <w:p w14:paraId="2B639F6F" w14:textId="77777777" w:rsidR="00D563F0" w:rsidRDefault="00390494">
            <w:r>
              <w:t>Wiggles pen, pencil</w:t>
            </w:r>
          </w:p>
        </w:tc>
      </w:tr>
      <w:tr w:rsidR="00D563F0" w14:paraId="198A75A0" w14:textId="77777777">
        <w:tc>
          <w:tcPr>
            <w:tcW w:w="2952" w:type="dxa"/>
          </w:tcPr>
          <w:p w14:paraId="12FD093F" w14:textId="77777777" w:rsidR="00390494" w:rsidRDefault="00D563F0">
            <w:r>
              <w:t>Goes off in another world when lectured to</w:t>
            </w:r>
          </w:p>
          <w:p w14:paraId="10585EBA" w14:textId="77777777" w:rsidR="00D563F0" w:rsidRDefault="00D563F0"/>
        </w:tc>
        <w:tc>
          <w:tcPr>
            <w:tcW w:w="2952" w:type="dxa"/>
          </w:tcPr>
          <w:p w14:paraId="2936B8D3" w14:textId="77777777" w:rsidR="00D563F0" w:rsidRDefault="00352848">
            <w:r>
              <w:t>Uses jingles to learn things</w:t>
            </w:r>
          </w:p>
        </w:tc>
        <w:tc>
          <w:tcPr>
            <w:tcW w:w="2952" w:type="dxa"/>
          </w:tcPr>
          <w:p w14:paraId="335D336C" w14:textId="77777777" w:rsidR="00D563F0" w:rsidRDefault="00390494">
            <w:r>
              <w:t>Tends to interrupt</w:t>
            </w:r>
          </w:p>
        </w:tc>
      </w:tr>
      <w:tr w:rsidR="00D563F0" w14:paraId="6A829A07" w14:textId="77777777">
        <w:tc>
          <w:tcPr>
            <w:tcW w:w="2952" w:type="dxa"/>
          </w:tcPr>
          <w:p w14:paraId="6FCF4839" w14:textId="77777777" w:rsidR="000E2D82" w:rsidRDefault="000E2D82">
            <w:r>
              <w:t>Does well with graphs and charts</w:t>
            </w:r>
          </w:p>
        </w:tc>
        <w:tc>
          <w:tcPr>
            <w:tcW w:w="2952" w:type="dxa"/>
          </w:tcPr>
          <w:p w14:paraId="7E12AF62" w14:textId="77777777" w:rsidR="00D563F0" w:rsidRDefault="00352848">
            <w:r>
              <w:t>Can’</w:t>
            </w:r>
            <w:r w:rsidR="000E2D82">
              <w:t>t use maps, needs oral directions</w:t>
            </w:r>
          </w:p>
        </w:tc>
        <w:tc>
          <w:tcPr>
            <w:tcW w:w="2952" w:type="dxa"/>
          </w:tcPr>
          <w:p w14:paraId="2DDF4C65" w14:textId="77777777" w:rsidR="00D563F0" w:rsidRDefault="00390494">
            <w:r>
              <w:t>Shakes leg, rocks in chair</w:t>
            </w:r>
          </w:p>
        </w:tc>
      </w:tr>
    </w:tbl>
    <w:p w14:paraId="2F5BE87E" w14:textId="77777777" w:rsidR="00352848" w:rsidRDefault="00352848"/>
    <w:sectPr w:rsidR="00352848" w:rsidSect="000E2D82">
      <w:headerReference w:type="default" r:id="rId10"/>
      <w:footerReference w:type="default" r:id="rId11"/>
      <w:pgSz w:w="12240" w:h="15840"/>
      <w:pgMar w:top="81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9709D" w14:textId="77777777" w:rsidR="00226D2A" w:rsidRDefault="00226D2A" w:rsidP="00226D2A">
      <w:r>
        <w:separator/>
      </w:r>
    </w:p>
  </w:endnote>
  <w:endnote w:type="continuationSeparator" w:id="0">
    <w:p w14:paraId="016965EB" w14:textId="77777777" w:rsidR="00226D2A" w:rsidRDefault="00226D2A" w:rsidP="0022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EFC2" w14:textId="77777777" w:rsidR="00F202CC" w:rsidRDefault="00F202CC" w:rsidP="00F202CC">
    <w:pPr>
      <w:pStyle w:val="Footer"/>
    </w:pPr>
    <w:r w:rsidRPr="002E6004">
      <w:t>Effective Program Facilitation Certificate</w:t>
    </w:r>
    <w:r w:rsidRPr="002E6004">
      <w:rPr>
        <w:rFonts w:ascii="Times New Roman" w:hAnsi="Times New Roman" w:cs="Times New Roman"/>
      </w:rPr>
      <w:t>™</w:t>
    </w:r>
  </w:p>
  <w:p w14:paraId="7D1AA89C" w14:textId="77777777" w:rsidR="00F202CC" w:rsidRPr="002E6004" w:rsidRDefault="00F202CC" w:rsidP="00F202CC">
    <w:pPr>
      <w:pStyle w:val="Footer"/>
    </w:pPr>
    <w:r>
      <w:t>National Fatherhood Initiative</w:t>
    </w:r>
  </w:p>
  <w:p w14:paraId="6B3B16F0" w14:textId="006743CE" w:rsidR="000E2D82" w:rsidRPr="000E2D82" w:rsidRDefault="000E2D82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2FD77" w14:textId="77777777" w:rsidR="00226D2A" w:rsidRDefault="00226D2A" w:rsidP="00226D2A">
      <w:r>
        <w:separator/>
      </w:r>
    </w:p>
  </w:footnote>
  <w:footnote w:type="continuationSeparator" w:id="0">
    <w:p w14:paraId="39E2611C" w14:textId="77777777" w:rsidR="00226D2A" w:rsidRDefault="00226D2A" w:rsidP="00226D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FE6BE" w14:textId="6C5FC5EC" w:rsidR="00226D2A" w:rsidRPr="00F202CC" w:rsidRDefault="00226D2A">
    <w:pPr>
      <w:pStyle w:val="Header"/>
    </w:pPr>
    <w:r w:rsidRPr="00F202CC">
      <w:t>H</w:t>
    </w:r>
    <w:r w:rsidR="008A77D7" w:rsidRPr="00F202CC">
      <w:t>andout C</w:t>
    </w:r>
    <w:r w:rsidRPr="00F202CC">
      <w:tab/>
      <w:t xml:space="preserve">  </w:t>
    </w:r>
    <w:r w:rsidRPr="00F202C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F0"/>
    <w:rsid w:val="000E2D82"/>
    <w:rsid w:val="00226D2A"/>
    <w:rsid w:val="00352848"/>
    <w:rsid w:val="00390494"/>
    <w:rsid w:val="00815B27"/>
    <w:rsid w:val="008A77D7"/>
    <w:rsid w:val="00C31E01"/>
    <w:rsid w:val="00D563F0"/>
    <w:rsid w:val="00F202CC"/>
    <w:rsid w:val="00F44BA4"/>
    <w:rsid w:val="00FE4E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F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3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6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6D2A"/>
  </w:style>
  <w:style w:type="paragraph" w:styleId="Footer">
    <w:name w:val="footer"/>
    <w:basedOn w:val="Normal"/>
    <w:link w:val="FooterChar"/>
    <w:rsid w:val="00226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6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3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6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6D2A"/>
  </w:style>
  <w:style w:type="paragraph" w:styleId="Footer">
    <w:name w:val="footer"/>
    <w:basedOn w:val="Normal"/>
    <w:link w:val="FooterChar"/>
    <w:rsid w:val="00226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C738EDD4FD848874D5D930819872F" ma:contentTypeVersion="0" ma:contentTypeDescription="Create a new document." ma:contentTypeScope="" ma:versionID="1f079a5a3018636785a975e045fe0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44D30-385C-4B29-A5FB-527981985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CEE42-F5F7-40AF-AF7A-841281AF2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98F8E2-19CF-4017-A5DF-0802F6A3F7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1331</Characters>
  <Application>Microsoft Macintosh Word</Application>
  <DocSecurity>0</DocSecurity>
  <Lines>11</Lines>
  <Paragraphs>3</Paragraphs>
  <ScaleCrop>false</ScaleCrop>
  <Company>National Fatherhood Initiative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Mulhern</dc:creator>
  <cp:keywords/>
  <cp:lastModifiedBy>Chris Brown</cp:lastModifiedBy>
  <cp:revision>8</cp:revision>
  <cp:lastPrinted>2011-07-14T17:44:00Z</cp:lastPrinted>
  <dcterms:created xsi:type="dcterms:W3CDTF">2011-07-14T17:44:00Z</dcterms:created>
  <dcterms:modified xsi:type="dcterms:W3CDTF">2015-12-08T20:26:00Z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0x010100FD5C738EDD4FD848874D5D930819872F</vt:lpwstr>
  </property>
</Properties>
</file>